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critec-pumps.ru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critec-pumps.ru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critec-pumps.ru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critec-pumps.ru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3F7F31D3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2026-02-21T20:12:22Z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